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71DF" w14:textId="77777777" w:rsidR="000C6AB8" w:rsidRDefault="000C6AB8" w:rsidP="000C6AB8">
      <w:pPr>
        <w:pStyle w:val="Default"/>
      </w:pPr>
    </w:p>
    <w:p w14:paraId="229090A6" w14:textId="60008E46" w:rsidR="000C6AB8" w:rsidRDefault="000C6AB8" w:rsidP="000C6AB8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="00DD169A">
        <w:t xml:space="preserve">                                      </w:t>
      </w:r>
      <w:r>
        <w:rPr>
          <w:b/>
          <w:bCs/>
          <w:sz w:val="22"/>
          <w:szCs w:val="22"/>
        </w:rPr>
        <w:t>KTO KARATAY ÜNİVERSİTESİ</w:t>
      </w:r>
      <w:r>
        <w:rPr>
          <w:b/>
          <w:bCs/>
          <w:sz w:val="22"/>
          <w:szCs w:val="22"/>
        </w:rPr>
        <w:t xml:space="preserve"> </w:t>
      </w:r>
    </w:p>
    <w:p w14:paraId="297E4B2A" w14:textId="77777777" w:rsidR="00DD169A" w:rsidRDefault="00DD169A" w:rsidP="000C6AB8">
      <w:pPr>
        <w:pStyle w:val="Default"/>
        <w:rPr>
          <w:b/>
          <w:bCs/>
          <w:sz w:val="22"/>
          <w:szCs w:val="22"/>
        </w:rPr>
      </w:pPr>
    </w:p>
    <w:p w14:paraId="1B98AF5B" w14:textId="37646C03" w:rsidR="00F8336B" w:rsidRDefault="000C6AB8" w:rsidP="000C6AB8">
      <w:pPr>
        <w:pStyle w:val="Default"/>
      </w:pPr>
      <w:r>
        <w:rPr>
          <w:b/>
          <w:bCs/>
          <w:sz w:val="22"/>
          <w:szCs w:val="22"/>
        </w:rPr>
        <w:t>İlaç ve Tıbbi Cihaz Dışı</w:t>
      </w:r>
      <w:r>
        <w:rPr>
          <w:b/>
          <w:bCs/>
          <w:sz w:val="22"/>
          <w:szCs w:val="22"/>
        </w:rPr>
        <w:t xml:space="preserve"> Araştırmalar Etik Kurulu Başkanlığına Başvuru Yapacak Araştırmacıların Dikkatine:</w:t>
      </w:r>
    </w:p>
    <w:p w14:paraId="4B8BFCF1" w14:textId="77777777" w:rsidR="00F8336B" w:rsidRDefault="00F8336B" w:rsidP="00F8336B">
      <w:pPr>
        <w:pStyle w:val="Default"/>
      </w:pPr>
      <w:r>
        <w:t xml:space="preserve"> </w:t>
      </w:r>
    </w:p>
    <w:p w14:paraId="54737CF2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Etik kurula başvuruda aşağıdaki formlar eksiksiz bir şekilde doldurulacaktır. </w:t>
      </w:r>
      <w:r>
        <w:rPr>
          <w:b/>
          <w:bCs/>
          <w:sz w:val="22"/>
          <w:szCs w:val="22"/>
        </w:rPr>
        <w:t xml:space="preserve">(Başvuru Kontrol Listesi ilk sayfaya yerleştirilmeli ve arkasına bu listedeki sıralama dikkate alınarak formlar eklenmelidir.) </w:t>
      </w:r>
    </w:p>
    <w:p w14:paraId="6D8D301F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Başvuru Dilekçesi (imzalı) </w:t>
      </w:r>
    </w:p>
    <w:p w14:paraId="5C7BF7CB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İyi Klinik Uygulamaları İle İlgili Taahhütname (imzalı) </w:t>
      </w:r>
    </w:p>
    <w:p w14:paraId="1ADDFB31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Çıkar İlişkisi Olmadığına Dair Taahhütname (imzalı) </w:t>
      </w:r>
    </w:p>
    <w:p w14:paraId="50FA557A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Mali Taahhütname (imzalı) </w:t>
      </w:r>
    </w:p>
    <w:p w14:paraId="2EADF885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Kurum İzin Belgesi (Araştırmanın yapılacağı kurumdan onay yazısı veya onay yazısının en geç 6 ay içerisinde getirileceğine dair imzalı taahhütname) </w:t>
      </w:r>
    </w:p>
    <w:p w14:paraId="6323DFEE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Aydınlatılmış Onam Formu (Gerekliyse-çalışma için özel hazırlanmış olmalı-) </w:t>
      </w:r>
    </w:p>
    <w:p w14:paraId="72529097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Girişimsel Olmayan Klinik Araştırmalar Etik Kurulu Formu (Eksiksiz doldurulmuş) </w:t>
      </w:r>
    </w:p>
    <w:p w14:paraId="6481D69B" w14:textId="77777777" w:rsidR="00F8336B" w:rsidRDefault="00F8336B" w:rsidP="00F8336B">
      <w:pPr>
        <w:pStyle w:val="Default"/>
        <w:numPr>
          <w:ilvl w:val="0"/>
          <w:numId w:val="1"/>
        </w:numPr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Kullanılan Anket vb. Formlar (Tüm formlar eklenmelidir) </w:t>
      </w:r>
    </w:p>
    <w:p w14:paraId="6412EBEC" w14:textId="77777777" w:rsidR="00F8336B" w:rsidRDefault="00F8336B" w:rsidP="00F8336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Konu İlgili 3 Adet Yayın (Tam metin halinde yayınlanmış makale) </w:t>
      </w:r>
    </w:p>
    <w:p w14:paraId="44F1A0FD" w14:textId="77777777" w:rsidR="00F8336B" w:rsidRDefault="00F8336B" w:rsidP="00F8336B">
      <w:pPr>
        <w:pStyle w:val="Default"/>
        <w:rPr>
          <w:sz w:val="22"/>
          <w:szCs w:val="22"/>
        </w:rPr>
      </w:pPr>
    </w:p>
    <w:p w14:paraId="3A6C22E2" w14:textId="77777777" w:rsidR="00827CBD" w:rsidRDefault="00827CBD"/>
    <w:sectPr w:rsidR="00827CBD" w:rsidSect="002F7793">
      <w:pgSz w:w="11906" w:h="17338"/>
      <w:pgMar w:top="1963" w:right="878" w:bottom="1417" w:left="12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BAB32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135A3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4627275">
    <w:abstractNumId w:val="1"/>
  </w:num>
  <w:num w:numId="2" w16cid:durableId="124356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BD"/>
    <w:rsid w:val="000C6AB8"/>
    <w:rsid w:val="002F7793"/>
    <w:rsid w:val="00827CBD"/>
    <w:rsid w:val="00DB0E8E"/>
    <w:rsid w:val="00DD169A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277D"/>
  <w15:chartTrackingRefBased/>
  <w15:docId w15:val="{61842826-9F19-429C-A998-429CF35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7C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7C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27C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27C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27C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27C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7C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7C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7C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7C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27C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27C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27CB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27CB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27CB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27CB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27CB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27CB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27C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7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27C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27C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27C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27CB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27CB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27CB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27C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27CB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27CB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83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ÖZSAN</dc:creator>
  <cp:keywords/>
  <dc:description/>
  <cp:lastModifiedBy>Sibel ÖZSAN</cp:lastModifiedBy>
  <cp:revision>5</cp:revision>
  <dcterms:created xsi:type="dcterms:W3CDTF">2024-02-22T09:33:00Z</dcterms:created>
  <dcterms:modified xsi:type="dcterms:W3CDTF">2024-02-22T09:42:00Z</dcterms:modified>
</cp:coreProperties>
</file>